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right"/>
      </w:pPr>
      <w:r/>
    </w:p>
    <w:p>
      <w:pPr>
        <w:spacing/>
        <w:jc w:val="right"/>
      </w:pPr>
      <w:r/>
    </w:p>
    <w:p>
      <w:pPr>
        <w:spacing/>
        <w:jc w:val="right"/>
      </w:pPr>
      <w:r/>
    </w:p>
    <w:p>
      <w:pPr>
        <w:spacing/>
        <w:jc w:val="right"/>
      </w:pPr>
      <w:r>
        <w:rPr>
          <w:noProof/>
        </w:rPr>
        <mc:AlternateContent>
          <mc:Choice Requires="wps">
            <w:drawing>
              <wp:anchor distT="0" distB="0" distL="114300" distR="114300" simplePos="0" relativeHeight="251658242" behindDoc="0" locked="0" layoutInCell="0" hidden="0" allowOverlap="1">
                <wp:simplePos x="0" y="0"/>
                <wp:positionH relativeFrom="page">
                  <wp:posOffset>3108960</wp:posOffset>
                </wp:positionH>
                <wp:positionV relativeFrom="page">
                  <wp:posOffset>365760</wp:posOffset>
                </wp:positionV>
                <wp:extent cx="1397000" cy="1170940"/>
                <wp:effectExtent l="0" t="0" r="0" b="0"/>
                <wp:wrapNone/>
                <wp:docPr id="2" name="Прямоугольник 1"/>
                <wp:cNvGraphicFramePr/>
                <a:graphic xmlns:a="http://schemas.openxmlformats.org/drawingml/2006/main">
                  <a:graphicData uri="http://schemas.microsoft.com/office/word/2010/wordprocessingShape">
                    <wps:wsp>
                      <wps:cNvSpPr>
                        <a:extLst>
                          <a:ext uri="smNativeData">
                            <sm:smNativeData xmlns:sm="smNativeData" val="SMDATA_12_0nsCYxMAAAAlAAAAZAAAAA0AAAAAFAAAABQAAAAUAAAAF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gAAAAAAAAAAAAAAAAAAAAIBMAAAAAAAAAAAAAQAIAAJgIAAA0BwAAAAAAACATAABAAgAAKAAAAAgAAAABAAAAAQAAAA=="/>
                          </a:ext>
                        </a:extLst>
                      </wps:cNvSpPr>
                      <wps:spPr>
                        <a:xfrm>
                          <a:off x="0" y="0"/>
                          <a:ext cx="1397000" cy="1170940"/>
                        </a:xfrm>
                        <a:prstGeom prst="rect">
                          <a:avLst/>
                        </a:prstGeom>
                        <a:solidFill>
                          <a:srgbClr val="FFFFFF"/>
                        </a:solidFill>
                        <a:ln>
                          <a:noFill/>
                        </a:ln>
                      </wps:spPr>
                      <wps:txbx>
                        <w:txbxContent>
                          <w:p>
                            <w:r>
                              <w:rPr>
                                <w:noProof/>
                              </w:rPr>
                              <w:object>
                                <v:shapetype id="_x0000_t75" coordsize="21600,21600" o:spt="75" o:preferrelative="t" path="m,l,21600r21600,l21600,xe">
                                  <v:path gradientshapeok="t" o:connecttype="rect"/>
                                </v:shapetype>
                                <v:shape id="Объект OLE1" o:spid="_x0000_s1026" type="#_x0000_t75" style="width:107.55pt;height:89.75pt;z-index:251658241;mso-wrap-distance-left:9.00pt;mso-wrap-distance-top:0.00pt;mso-wrap-distance-right:9.00pt;mso-wrap-distance-bottom:0.00pt;mso-wrap-style:square" stroked="f" filled="f" v:ext="SMDATA_14_0nsCYx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AAAAAHoAAAAAAAAAAAAAAAAAAAAgAAAAAAAAAAAAAAAgAAAAAAAABnCAAAAwcAAAAAAAAAAAAAAAAAACgAAAAIAAAAAQAAAAEAAAA=">
                                  <v:imagedata r:id="rId7" o:title="media/image1"/>
                                </v:shape>
                                <o:OLEObject Type="Embed" ProgID="Рисунок Microsoft Word" ShapeID="Объект OLE1" DrawAspect="Content" ObjectID="_1" r:id="rId8"/>
                              </w:object>
                            </w:r>
                            <w:r/>
                          </w:p>
                        </w:txbxContent>
                      </wps:txbx>
                      <wps:bodyPr spcFirstLastPara="1" vertOverflow="clip" horzOverflow="clip" lIns="12700" tIns="12700" rIns="12700" bIns="12700" upright="1">
                        <a:prstTxWarp prst="textNoShape">
                          <a:avLst/>
                        </a:prstTxWarp>
                        <a:noAutofit/>
                      </wps:bodyPr>
                    </wps:wsp>
                  </a:graphicData>
                </a:graphic>
              </wp:anchor>
            </w:drawing>
          </mc:Choice>
          <mc:Fallback>
            <w:pict>
              <v:rect id="Прямоугольник 1" o:spid="_x0000_s1027" style="position:absolute;margin-left:244.80pt;margin-top:28.80pt;mso-position-horizontal-relative:page;mso-position-vertical-relative:page;width:110.00pt;height:92.20pt;z-index:251658242;mso-wrap-distance-left:9.00pt;mso-wrap-distance-top:0.00pt;mso-wrap-distance-right:9.00pt;mso-wrap-distance-bottom:0.00pt;mso-wrap-style:square" stroked="f" fillcolor="#ffffff" v:ext="SMDATA_12_0nsCYxMAAAAlAAAAZAAAAA0AAAAAFAAAABQAAAAUAAAAF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gAAAAAAAAAAAAAAAAAAAAIBMAAAAAAAAAAAAAQAIAAJgIAAA0BwAAAAAAACATAABAAgAAKAAAAAgAAAABAAAAAQAAAA==" o:insetmode="custom">
                <v:fill color2="#000000" type="solid" angle="90"/>
                <w10:wrap type="none" anchorx="page" anchory="page"/>
                <v:textbox inset="1.0pt,1.0pt,1.0pt,1.0pt">
                  <w:txbxContent>
                    <w:p>
                      <w:r>
                        <w:rPr>
                          <w:noProof/>
                        </w:rPr>
                        <w:object>
                          <v:shape id="Объект OLE1" o:spid="_x0000_s1028" type="#_x0000_t75" style="width:107.55pt;height:89.75pt;z-index:251658241;mso-wrap-distance-left:9.00pt;mso-wrap-distance-top:0.00pt;mso-wrap-distance-right:9.00pt;mso-wrap-distance-bottom:0.00pt;mso-wrap-style:square" stroked="f" filled="f" v:ext="SMDATA_14_0nsCYx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AAAAAHoAAAAAAAAAAAAAAAAAAAAgAAAAAAAAAAAAAAAgAAAAAAAABnCAAAAwcAAAAAAAAAAAAAAAAAACgAAAAIAAAAAQAAAAEAAAA=">
                            <v:imagedata r:id="rId7" o:title="media/image1"/>
                          </v:shape>
                          <o:OLEObject Type="Embed" ProgID="Рисунок Microsoft Word" ShapeID="Объект OLE1" DrawAspect="Content" ObjectID="_2" r:id="rId9"/>
                        </w:object>
                      </w:r>
                      <w:r/>
                    </w:p>
                  </w:txbxContent>
                </v:textbox>
              </v:rect>
            </w:pict>
          </mc:Fallback>
        </mc:AlternateContent>
      </w:r>
      <w:r>
        <w:t xml:space="preserve">                                          </w:t>
      </w:r>
    </w:p>
    <w:p>
      <w:r>
        <w:t xml:space="preserve">                                            </w:t>
      </w:r>
    </w:p>
    <w:p>
      <w:r>
        <w:t xml:space="preserve">                         </w:t>
      </w:r>
    </w:p>
    <w:p>
      <w:r/>
    </w:p>
    <w:p>
      <w:pPr>
        <w:spacing/>
        <w:jc w:val="center"/>
        <w:rPr>
          <w:b/>
          <w:bCs/>
          <w:iCs/>
          <w:sz w:val="28"/>
          <w:szCs w:val="28"/>
        </w:rPr>
      </w:pPr>
      <w:r>
        <w:rPr>
          <w:b/>
          <w:bCs/>
          <w:iCs/>
          <w:sz w:val="28"/>
          <w:szCs w:val="28"/>
        </w:rPr>
        <w:t>АДМИНИСТРАЦИЯ СЕЛЬСКОГО ПОСЕЛНИЯ</w:t>
      </w:r>
    </w:p>
    <w:p>
      <w:pPr>
        <w:spacing/>
        <w:jc w:val="center"/>
        <w:rPr>
          <w:b/>
          <w:bCs/>
          <w:iCs/>
          <w:sz w:val="28"/>
          <w:szCs w:val="28"/>
        </w:rPr>
      </w:pPr>
      <w:r>
        <w:rPr>
          <w:b/>
          <w:bCs/>
          <w:iCs/>
          <w:sz w:val="28"/>
          <w:szCs w:val="28"/>
        </w:rPr>
        <w:t xml:space="preserve">«СЕЛЬСОВЕТ» МЕХЕЛЬТИНСКИЙ» </w:t>
      </w:r>
    </w:p>
    <w:p>
      <w:pPr>
        <w:spacing/>
        <w:jc w:val="center"/>
        <w:rPr>
          <w:b/>
          <w:bCs/>
          <w:iCs/>
          <w:sz w:val="28"/>
          <w:szCs w:val="28"/>
        </w:rPr>
      </w:pPr>
      <w:r>
        <w:rPr>
          <w:b/>
          <w:bCs/>
          <w:iCs/>
          <w:sz w:val="28"/>
          <w:szCs w:val="28"/>
        </w:rPr>
        <w:t>ГУМБЕТОВСКОГО РАЙОНА РЕСПУБЛИКИ ДАГЕСТАН</w:t>
      </w:r>
    </w:p>
    <w:p>
      <w:pPr>
        <w:pStyle w:val="para1"/>
        <w:spacing/>
        <w:jc w:val="left"/>
        <w:pBdr>
          <w:top w:val="nil" w:sz="0" w:space="3" w:color="000000" tmln="20, 20, 20, 0, 60"/>
          <w:left w:val="nil" w:sz="0" w:space="3" w:color="000000" tmln="20, 20, 20, 0, 60"/>
          <w:bottom w:val="thinThickSmallGap" w:sz="24" w:space="11" w:color="000000" tmln="36, 12, 12, 0, 220"/>
          <w:right w:val="nil" w:sz="0" w:space="3" w:color="000000" tmln="20, 20, 20, 0, 60"/>
          <w:between w:val="nil" w:sz="0" w:space="0" w:color="000000" tmln="20, 20, 20, 0, 0"/>
        </w:pBdr>
        <w:shd w:val="none"/>
      </w:pPr>
      <w:r/>
    </w:p>
    <w:p>
      <w:pPr>
        <w:spacing/>
        <w:jc w:val="center"/>
        <w:rPr>
          <w:rFonts w:ascii="Courier New" w:hAnsi="Courier New"/>
          <w:sz w:val="20"/>
        </w:rPr>
      </w:pPr>
      <w:r>
        <w:rPr>
          <w:rFonts w:ascii="Courier New" w:hAnsi="Courier New"/>
          <w:sz w:val="20"/>
        </w:rPr>
        <w:t xml:space="preserve">368930, Республика Дагестан, Гумбетовский район,сел. Мехельта,тел(8272)26 287  </w:t>
      </w:r>
      <w:r>
        <w:rPr>
          <w:rFonts w:ascii="Arial Black" w:hAnsi="Arial Black"/>
          <w:b/>
        </w:rPr>
        <w:t xml:space="preserve">                                         </w:t>
      </w:r>
      <w:r>
        <w:rPr>
          <w:b/>
          <w:sz w:val="28"/>
        </w:rPr>
        <w:t xml:space="preserve">  </w:t>
      </w:r>
      <w:r>
        <w:rPr>
          <w:rFonts w:ascii="Courier New" w:hAnsi="Courier New"/>
          <w:sz w:val="20"/>
        </w:rPr>
      </w:r>
    </w:p>
    <w:p>
      <w:pPr>
        <w:spacing/>
        <w:jc w:val="right"/>
        <w:rPr>
          <w:sz w:val="28"/>
        </w:rPr>
      </w:pPr>
      <w:r>
        <w:rPr>
          <w:sz w:val="28"/>
        </w:rPr>
      </w:r>
    </w:p>
    <w:p>
      <w:pPr>
        <w:spacing/>
        <w:jc w:val="right"/>
        <w:rPr>
          <w:b/>
          <w:bCs/>
          <w:sz w:val="28"/>
          <w:szCs w:val="28"/>
        </w:rPr>
      </w:pPr>
      <w:r>
        <w:rPr>
          <w:sz w:val="28"/>
        </w:rPr>
        <w:t xml:space="preserve">                                                                            </w:t>
      </w:r>
      <w:r>
        <w:rPr>
          <w:b/>
          <w:bCs/>
          <w:sz w:val="28"/>
        </w:rPr>
        <w:t xml:space="preserve"> </w:t>
      </w:r>
      <w:r>
        <w:rPr>
          <w:b/>
          <w:bCs/>
          <w:sz w:val="28"/>
          <w:szCs w:val="28"/>
        </w:rPr>
        <w:t>Главе Чеченской Республики</w:t>
      </w:r>
    </w:p>
    <w:p>
      <w:pPr>
        <w:spacing/>
        <w:jc w:val="right"/>
        <w:rPr>
          <w:b/>
          <w:bCs/>
          <w:sz w:val="28"/>
          <w:szCs w:val="28"/>
        </w:rPr>
      </w:pPr>
      <w:r>
        <w:rPr>
          <w:b/>
          <w:bCs/>
          <w:sz w:val="28"/>
          <w:szCs w:val="28"/>
        </w:rPr>
        <w:t xml:space="preserve">                                                                             Герою России </w:t>
      </w:r>
    </w:p>
    <w:p>
      <w:pPr>
        <w:spacing/>
        <w:jc w:val="right"/>
        <w:rPr>
          <w:b/>
          <w:bCs/>
          <w:sz w:val="28"/>
          <w:szCs w:val="28"/>
        </w:rPr>
      </w:pPr>
      <w:r>
        <w:rPr>
          <w:b/>
          <w:bCs/>
          <w:sz w:val="28"/>
          <w:szCs w:val="28"/>
        </w:rPr>
        <w:t xml:space="preserve">                                                                          Рамзану Ахматовичу Кадырову</w:t>
      </w:r>
    </w:p>
    <w:p>
      <w:pPr>
        <w:spacing/>
        <w:jc w:val="center"/>
        <w:rPr>
          <w:b/>
          <w:bCs/>
          <w:sz w:val="28"/>
          <w:szCs w:val="28"/>
        </w:rPr>
      </w:pPr>
      <w:r>
        <w:rPr>
          <w:b/>
          <w:bCs/>
          <w:sz w:val="28"/>
          <w:szCs w:val="28"/>
        </w:rPr>
      </w:r>
    </w:p>
    <w:p>
      <w:pPr>
        <w:spacing/>
        <w:jc w:val="center"/>
        <w:rPr>
          <w:b/>
          <w:bCs/>
          <w:sz w:val="28"/>
          <w:szCs w:val="28"/>
        </w:rPr>
      </w:pPr>
      <w:r>
        <w:rPr>
          <w:b/>
          <w:bCs/>
          <w:sz w:val="28"/>
          <w:szCs w:val="28"/>
        </w:rPr>
        <w:t xml:space="preserve">      Уважаемый Рамзан Ахматович!</w:t>
      </w:r>
    </w:p>
    <w:p>
      <w:pPr>
        <w:rPr>
          <w:sz w:val="28"/>
          <w:szCs w:val="28"/>
        </w:rPr>
      </w:pPr>
      <w:r>
        <w:rPr>
          <w:sz w:val="28"/>
          <w:szCs w:val="28"/>
        </w:rPr>
      </w:r>
    </w:p>
    <w:p>
      <w:pPr>
        <w:rPr>
          <w:sz w:val="28"/>
          <w:szCs w:val="28"/>
        </w:rPr>
      </w:pPr>
      <w:r>
        <w:rPr>
          <w:sz w:val="28"/>
          <w:szCs w:val="28"/>
        </w:rPr>
        <w:t xml:space="preserve">    От имени Администрации сельского поселения «Сельсовет» Мехельтинский» Гумбетовского района Республики Дагестан, от Джамаата селения Мехельта, от имени родственников утопших в озере Казенойам - выражаем Вам глубокую признательность и огромную благодарность в организации, проведении и обеспечении техники, материальных средств при поиске утонувщих молодых парней: Абдурахманова Салама Муслимовича и Магомедова Гаджи Муртазовича.</w:t>
      </w:r>
    </w:p>
    <w:p>
      <w:pPr>
        <w:rPr>
          <w:sz w:val="28"/>
          <w:szCs w:val="28"/>
        </w:rPr>
      </w:pPr>
      <w:r>
        <w:rPr>
          <w:color w:val="333333"/>
          <w:kern w:val="1"/>
          <w:sz w:val="28"/>
          <w:szCs w:val="28"/>
          <w:lang w:val="ru-ru" w:bidi="ar-sa"/>
        </w:rPr>
        <w:t xml:space="preserve">   Мы всегда вместе, и в беде, и в радости,что подтвердили события этих дней, показали нашу крепкую дружбу, лучшие черты кавказского добрососедства,  качества настоящих мусульман и истинных горцев. </w:t>
      </w:r>
      <w:r>
        <w:rPr>
          <w:sz w:val="28"/>
          <w:szCs w:val="28"/>
        </w:rPr>
      </w:r>
    </w:p>
    <w:p>
      <w:pPr>
        <w:spacing/>
        <w:jc w:val="both"/>
        <w:rPr>
          <w:sz w:val="28"/>
          <w:szCs w:val="28"/>
        </w:rPr>
      </w:pPr>
      <w:r>
        <w:rPr>
          <w:sz w:val="28"/>
          <w:szCs w:val="28"/>
        </w:rPr>
        <w:t xml:space="preserve">  Мы просим Вас, поблагодарить: Министра по туризму ЧР Байтазиева Муслима Батирхановича, Начальника Главного Управления МЧС по ЧР Цакаева Алихана Гармановича, Министра  сельского хозяйства ЧР Закриева Якуба Салмановича, Заместителя министра сельского хозяйства Курбанова Адама Рашитовича,  Командира полка  полиции  специального назначения МВД России по ЧР  имени Героя России Кадырова А. А., Чалаева Замида Алиевича, депутата  парламента ЧР Закриева Сахаба Соиповича,  Главу  Веденского района ЧР Абдулазизова Шарпуди Ширваниевича, Начальника  ОМВД России по Веденскому району  Боршигова Абубакара Хумайдовича.</w:t>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t>22.08.2022 г.</w:t>
      </w:r>
    </w:p>
    <w:p>
      <w:pPr>
        <w:spacing/>
        <w:jc w:val="both"/>
        <w:rPr>
          <w:b/>
          <w:bCs/>
          <w:sz w:val="28"/>
          <w:szCs w:val="28"/>
        </w:rPr>
      </w:pPr>
      <w:r>
        <w:rPr>
          <w:b/>
          <w:bCs/>
          <w:sz w:val="28"/>
          <w:szCs w:val="28"/>
        </w:rPr>
        <w:t>Глава Администрации СП</w:t>
      </w:r>
    </w:p>
    <w:p>
      <w:pPr>
        <w:spacing/>
        <w:jc w:val="both"/>
        <w:rPr>
          <w:b/>
          <w:bCs/>
          <w:sz w:val="28"/>
          <w:szCs w:val="28"/>
        </w:rPr>
      </w:pPr>
      <w:r>
        <w:rPr>
          <w:b/>
          <w:bCs/>
          <w:sz w:val="28"/>
          <w:szCs w:val="28"/>
        </w:rPr>
        <w:t>«Сельсовет» Мехельтнский»                            / М. А. Абдунасыров /</w:t>
      </w:r>
    </w:p>
    <w:p>
      <w:pPr>
        <w:spacing/>
        <w:jc w:val="both"/>
        <w:rPr>
          <w:sz w:val="28"/>
          <w:szCs w:val="28"/>
        </w:rPr>
      </w:pPr>
      <w:r>
        <w:rPr>
          <w:sz w:val="28"/>
          <w:szCs w:val="28"/>
        </w:rPr>
        <w:t xml:space="preserve">    </w:t>
      </w:r>
    </w:p>
    <w:p>
      <w:pPr>
        <w:spacing/>
        <w:jc w:val="both"/>
        <w:rPr>
          <w:sz w:val="28"/>
        </w:rPr>
      </w:pPr>
      <w:r>
        <w:rPr>
          <w:sz w:val="28"/>
        </w:rPr>
      </w:r>
    </w:p>
    <w:p>
      <w:pPr>
        <w:spacing/>
        <w:jc w:val="both"/>
        <w:rPr>
          <w:sz w:val="28"/>
        </w:rPr>
      </w:pPr>
      <w:r>
        <w:rPr>
          <w:sz w:val="28"/>
        </w:rPr>
        <w:t xml:space="preserve"> </w:t>
      </w:r>
    </w:p>
    <w:p>
      <w:pPr>
        <w:rPr>
          <w:rFonts w:ascii="Arial" w:hAnsi="Arial" w:eastAsia="SimSun"/>
          <w:color w:val="333333"/>
          <w:kern w:val="1"/>
          <w:sz w:val="21"/>
          <w:lang w:val="ru-ru" w:bidi="ar-sa"/>
        </w:rPr>
      </w:pPr>
      <w:r>
        <w:rPr>
          <w:rFonts w:ascii="Arial" w:hAnsi="Arial" w:eastAsia="SimSun"/>
          <w:color w:val="333333"/>
          <w:kern w:val="1"/>
          <w:sz w:val="21"/>
          <w:lang w:val="ru-ru" w:bidi="ar-sa"/>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ourier New">
    <w:panose1 w:val="02070309020205020404"/>
    <w:charset w:val="cc"/>
    <w:family w:val="modern"/>
    <w:pitch w:val="default"/>
  </w:font>
  <w:font w:name="Arial Black">
    <w:panose1 w:val="020B0A04020102020204"/>
    <w:charset w:val="cc"/>
    <w:family w:val="swiss"/>
    <w:pitch w:val="default"/>
  </w:font>
  <w:font w:name="Calibri Light">
    <w:panose1 w:val="020F03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3"/>
      <w:tmLastPosIdx w:val="92"/>
    </w:tmLastPosCaret>
    <w:tmLastPosAnchor>
      <w:tmLastPosPgfIdx w:val="0"/>
      <w:tmLastPosIdx w:val="0"/>
    </w:tmLastPosAnchor>
    <w:tmLastPosTblRect w:left="0" w:top="0" w:right="0" w:bottom="0"/>
  </w:tmLastPos>
  <w:tmAppRevision w:date="1661107154"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sz w:val="24"/>
      <w:szCs w:val="20"/>
    </w:rPr>
  </w:style>
  <w:style w:type="paragraph" w:styleId="para1">
    <w:name w:val="heading 3"/>
    <w:qFormat/>
    <w:basedOn w:val="para0"/>
    <w:next w:val="para0"/>
    <w:pPr>
      <w:spacing/>
      <w:jc w:val="center"/>
      <w:keepNext/>
      <w:outlineLvl w:val="2"/>
      <w:pBdr>
        <w:top w:val="nil" w:sz="0" w:space="3" w:color="000000" tmln="20, 20, 20, 0, 60"/>
        <w:left w:val="nil" w:sz="0" w:space="3" w:color="000000" tmln="20, 20, 20, 0, 60"/>
        <w:bottom w:val="thinThickSmallGap" w:sz="24" w:space="0" w:color="000000" tmln="36, 12, 12, 0, 0"/>
        <w:right w:val="nil" w:sz="0" w:space="3" w:color="000000" tmln="20, 20, 20, 0, 60"/>
        <w:between w:val="nil" w:sz="0" w:space="0" w:color="000000" tmln="20, 20, 20, 0, 0"/>
      </w:pBdr>
      <w:shd w:val="none"/>
    </w:pPr>
    <w:rPr>
      <w:b/>
      <w:sz w:val="32"/>
    </w:rPr>
  </w:style>
  <w:style w:type="character" w:styleId="char0" w:default="1">
    <w:name w:val="Default Paragraph Font"/>
  </w:style>
  <w:style w:type="character" w:styleId="char1" w:customStyle="1">
    <w:name w:val="Заголовок 3 Знак"/>
    <w:basedOn w:val="char0"/>
    <w:rPr>
      <w:rFonts w:ascii="Times New Roman" w:hAnsi="Times New Roman" w:eastAsia="Times New Roman" w:cs="Times New Roman"/>
      <w:b/>
      <w:sz w:val="32"/>
      <w:szCs w:val="20"/>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sz w:val="24"/>
      <w:szCs w:val="20"/>
    </w:rPr>
  </w:style>
  <w:style w:type="paragraph" w:styleId="para1">
    <w:name w:val="heading 3"/>
    <w:qFormat/>
    <w:basedOn w:val="para0"/>
    <w:next w:val="para0"/>
    <w:pPr>
      <w:spacing/>
      <w:jc w:val="center"/>
      <w:keepNext/>
      <w:outlineLvl w:val="2"/>
      <w:pBdr>
        <w:top w:val="nil" w:sz="0" w:space="3" w:color="000000" tmln="20, 20, 20, 0, 60"/>
        <w:left w:val="nil" w:sz="0" w:space="3" w:color="000000" tmln="20, 20, 20, 0, 60"/>
        <w:bottom w:val="thinThickSmallGap" w:sz="24" w:space="0" w:color="000000" tmln="36, 12, 12, 0, 0"/>
        <w:right w:val="nil" w:sz="0" w:space="3" w:color="000000" tmln="20, 20, 20, 0, 60"/>
        <w:between w:val="nil" w:sz="0" w:space="0" w:color="000000" tmln="20, 20, 20, 0, 0"/>
      </w:pBdr>
      <w:shd w:val="none"/>
    </w:pPr>
    <w:rPr>
      <w:b/>
      <w:sz w:val="32"/>
    </w:rPr>
  </w:style>
  <w:style w:type="character" w:styleId="char0" w:default="1">
    <w:name w:val="Default Paragraph Font"/>
  </w:style>
  <w:style w:type="character" w:styleId="char1" w:customStyle="1">
    <w:name w:val="Заголовок 3 Знак"/>
    <w:basedOn w:val="char0"/>
    <w:rPr>
      <w:rFonts w:ascii="Times New Roman" w:hAnsi="Times New Roman" w:eastAsia="Times New Roman" w:cs="Times New Roman"/>
      <w:b/>
      <w:sz w:val="32"/>
      <w:szCs w:val="20"/>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
  <cp:revision>4</cp:revision>
  <dcterms:created xsi:type="dcterms:W3CDTF">2022-08-21T13:48:00Z</dcterms:created>
  <dcterms:modified xsi:type="dcterms:W3CDTF">2022-08-21T18:39:14Z</dcterms:modified>
</cp:coreProperties>
</file>